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E9" w:rsidRDefault="00780BD5" w:rsidP="00780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</w:t>
      </w:r>
      <w:r w:rsidR="00B330B9">
        <w:rPr>
          <w:rFonts w:ascii="Times New Roman" w:hAnsi="Times New Roman" w:cs="Times New Roman"/>
          <w:sz w:val="28"/>
          <w:szCs w:val="28"/>
        </w:rPr>
        <w:t>ание для 6-х классов по экологии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0BD5" w:rsidRDefault="00780BD5" w:rsidP="00780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§§ </w:t>
      </w:r>
      <w:r w:rsidR="00B330B9">
        <w:rPr>
          <w:rFonts w:ascii="Times New Roman" w:hAnsi="Times New Roman" w:cs="Times New Roman"/>
          <w:sz w:val="28"/>
          <w:szCs w:val="28"/>
        </w:rPr>
        <w:t>37-39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BD5" w:rsidRDefault="00780BD5" w:rsidP="00780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в конце параграфов.</w:t>
      </w:r>
    </w:p>
    <w:p w:rsidR="00780BD5" w:rsidRDefault="00780BD5" w:rsidP="00780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</w:t>
      </w:r>
      <w:r w:rsidR="00B330B9">
        <w:rPr>
          <w:rFonts w:ascii="Times New Roman" w:hAnsi="Times New Roman" w:cs="Times New Roman"/>
          <w:sz w:val="28"/>
          <w:szCs w:val="28"/>
        </w:rPr>
        <w:t>§ 40-41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BD5" w:rsidRDefault="00780BD5" w:rsidP="00780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30B9">
        <w:rPr>
          <w:rFonts w:ascii="Times New Roman" w:hAnsi="Times New Roman" w:cs="Times New Roman"/>
          <w:sz w:val="28"/>
          <w:szCs w:val="28"/>
        </w:rPr>
        <w:t>Подготовка растений к зиме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387"/>
      </w:tblGrid>
      <w:tr w:rsidR="00B330B9" w:rsidTr="00B330B9">
        <w:tc>
          <w:tcPr>
            <w:tcW w:w="335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растений</w:t>
            </w:r>
          </w:p>
        </w:tc>
        <w:tc>
          <w:tcPr>
            <w:tcW w:w="5387" w:type="dxa"/>
          </w:tcPr>
          <w:p w:rsidR="00B330B9" w:rsidRDefault="00B330B9" w:rsidP="00B3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происходящие в органах растений осенью </w:t>
            </w:r>
          </w:p>
        </w:tc>
      </w:tr>
      <w:tr w:rsidR="00B330B9" w:rsidTr="00B330B9">
        <w:tc>
          <w:tcPr>
            <w:tcW w:w="3357" w:type="dxa"/>
          </w:tcPr>
          <w:p w:rsidR="00B330B9" w:rsidRPr="00780BD5" w:rsidRDefault="00B330B9" w:rsidP="00780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Лиственные деревья и кустарники</w:t>
            </w:r>
          </w:p>
        </w:tc>
        <w:tc>
          <w:tcPr>
            <w:tcW w:w="538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B9" w:rsidTr="00B330B9">
        <w:tc>
          <w:tcPr>
            <w:tcW w:w="335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538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B9" w:rsidTr="00B330B9">
        <w:tc>
          <w:tcPr>
            <w:tcW w:w="335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Травы многолетние</w:t>
            </w:r>
          </w:p>
        </w:tc>
        <w:tc>
          <w:tcPr>
            <w:tcW w:w="538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B9" w:rsidTr="00B330B9">
        <w:tc>
          <w:tcPr>
            <w:tcW w:w="335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Травы однолетние</w:t>
            </w:r>
          </w:p>
        </w:tc>
        <w:tc>
          <w:tcPr>
            <w:tcW w:w="5387" w:type="dxa"/>
          </w:tcPr>
          <w:p w:rsidR="00B330B9" w:rsidRDefault="00B330B9" w:rsidP="00780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9D6" w:rsidRPr="00780BD5" w:rsidRDefault="002469D6" w:rsidP="002469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69D6" w:rsidRPr="0078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F9F"/>
    <w:multiLevelType w:val="hybridMultilevel"/>
    <w:tmpl w:val="B168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6F9A"/>
    <w:multiLevelType w:val="hybridMultilevel"/>
    <w:tmpl w:val="7858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8"/>
    <w:rsid w:val="002469D6"/>
    <w:rsid w:val="006B3058"/>
    <w:rsid w:val="00707310"/>
    <w:rsid w:val="00780BD5"/>
    <w:rsid w:val="007D38E9"/>
    <w:rsid w:val="00B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D5"/>
    <w:pPr>
      <w:ind w:left="720"/>
      <w:contextualSpacing/>
    </w:pPr>
  </w:style>
  <w:style w:type="table" w:styleId="a4">
    <w:name w:val="Table Grid"/>
    <w:basedOn w:val="a1"/>
    <w:uiPriority w:val="59"/>
    <w:rsid w:val="0078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BD5"/>
    <w:pPr>
      <w:ind w:left="720"/>
      <w:contextualSpacing/>
    </w:pPr>
  </w:style>
  <w:style w:type="table" w:styleId="a4">
    <w:name w:val="Table Grid"/>
    <w:basedOn w:val="a1"/>
    <w:uiPriority w:val="59"/>
    <w:rsid w:val="0078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2018-04-04T05:21:00Z</dcterms:created>
  <dcterms:modified xsi:type="dcterms:W3CDTF">2018-04-04T07:49:00Z</dcterms:modified>
</cp:coreProperties>
</file>